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9212"/>
      </w:tblGrid>
      <w:tr w:rsidR="009F24AC" w:rsidTr="00BC4319">
        <w:tc>
          <w:tcPr>
            <w:tcW w:w="9212" w:type="dxa"/>
          </w:tcPr>
          <w:p w:rsidR="009F24AC" w:rsidRPr="006751A0" w:rsidRDefault="009F24AC" w:rsidP="00BC4319">
            <w:pPr>
              <w:rPr>
                <w:b/>
              </w:rPr>
            </w:pPr>
            <w:r>
              <w:rPr>
                <w:b/>
              </w:rPr>
              <w:t xml:space="preserve">Benodigdheden </w:t>
            </w:r>
          </w:p>
        </w:tc>
      </w:tr>
      <w:tr w:rsidR="009F24AC" w:rsidTr="00BC4319">
        <w:tc>
          <w:tcPr>
            <w:tcW w:w="9212" w:type="dxa"/>
          </w:tcPr>
          <w:p w:rsidR="009F24AC" w:rsidRDefault="00571991" w:rsidP="00BC4319">
            <w:r>
              <w:t>Strijkijzer of een stoomstrijkijzer</w:t>
            </w:r>
          </w:p>
        </w:tc>
      </w:tr>
      <w:tr w:rsidR="009F24AC" w:rsidTr="00BC4319">
        <w:tc>
          <w:tcPr>
            <w:tcW w:w="9212" w:type="dxa"/>
          </w:tcPr>
          <w:p w:rsidR="009F24AC" w:rsidRDefault="009F24AC" w:rsidP="00BC4319">
            <w:r>
              <w:t>Strijkplank</w:t>
            </w:r>
          </w:p>
        </w:tc>
      </w:tr>
      <w:tr w:rsidR="009F24AC" w:rsidTr="00BC4319">
        <w:tc>
          <w:tcPr>
            <w:tcW w:w="9212" w:type="dxa"/>
          </w:tcPr>
          <w:p w:rsidR="009F24AC" w:rsidRDefault="009F24AC" w:rsidP="00BC4319">
            <w:r>
              <w:t xml:space="preserve">Wasmand </w:t>
            </w:r>
          </w:p>
        </w:tc>
      </w:tr>
      <w:tr w:rsidR="009F24AC" w:rsidTr="00BC4319">
        <w:tc>
          <w:tcPr>
            <w:tcW w:w="9212" w:type="dxa"/>
          </w:tcPr>
          <w:p w:rsidR="009F24AC" w:rsidRDefault="009F24AC" w:rsidP="00BC4319">
            <w:r>
              <w:t>Stoel en/of kleerhangers</w:t>
            </w:r>
          </w:p>
        </w:tc>
      </w:tr>
      <w:tr w:rsidR="00571991" w:rsidTr="00BC4319">
        <w:tc>
          <w:tcPr>
            <w:tcW w:w="9212" w:type="dxa"/>
          </w:tcPr>
          <w:p w:rsidR="00571991" w:rsidRDefault="00571991" w:rsidP="00BC4319">
            <w:r>
              <w:t>Indien geen stoomstrijkijzer, een plantenspuit met schoon water.</w:t>
            </w:r>
            <w:bookmarkStart w:id="0" w:name="_GoBack"/>
            <w:bookmarkEnd w:id="0"/>
          </w:p>
        </w:tc>
      </w:tr>
    </w:tbl>
    <w:tbl>
      <w:tblPr>
        <w:tblStyle w:val="Tabelraster"/>
        <w:tblpPr w:leftFromText="141" w:rightFromText="141" w:vertAnchor="text" w:tblpY="404"/>
        <w:tblW w:w="0" w:type="auto"/>
        <w:tblLook w:val="04A0" w:firstRow="1" w:lastRow="0" w:firstColumn="1" w:lastColumn="0" w:noHBand="0" w:noVBand="1"/>
      </w:tblPr>
      <w:tblGrid>
        <w:gridCol w:w="2322"/>
        <w:gridCol w:w="6966"/>
      </w:tblGrid>
      <w:tr w:rsidR="009F24AC" w:rsidTr="009F24AC">
        <w:trPr>
          <w:trHeight w:val="248"/>
        </w:trPr>
        <w:tc>
          <w:tcPr>
            <w:tcW w:w="4606" w:type="dxa"/>
          </w:tcPr>
          <w:p w:rsidR="009F24AC" w:rsidRPr="006751A0" w:rsidRDefault="009F24AC" w:rsidP="009F24AC">
            <w:pPr>
              <w:rPr>
                <w:b/>
              </w:rPr>
            </w:pPr>
            <w:r w:rsidRPr="006751A0">
              <w:rPr>
                <w:b/>
              </w:rPr>
              <w:t xml:space="preserve">Voorbereiding </w:t>
            </w:r>
          </w:p>
        </w:tc>
        <w:tc>
          <w:tcPr>
            <w:tcW w:w="4606" w:type="dxa"/>
          </w:tcPr>
          <w:p w:rsidR="009F24AC" w:rsidRPr="006751A0" w:rsidRDefault="009F24AC" w:rsidP="009F24AC">
            <w:pPr>
              <w:rPr>
                <w:b/>
              </w:rPr>
            </w:pPr>
            <w:r w:rsidRPr="006751A0">
              <w:rPr>
                <w:b/>
              </w:rPr>
              <w:t xml:space="preserve">Aandachtspunten </w:t>
            </w:r>
          </w:p>
        </w:tc>
      </w:tr>
      <w:tr w:rsidR="009F24AC" w:rsidTr="009F24AC">
        <w:trPr>
          <w:trHeight w:val="1283"/>
        </w:trPr>
        <w:tc>
          <w:tcPr>
            <w:tcW w:w="4606" w:type="dxa"/>
          </w:tcPr>
          <w:p w:rsidR="009F24AC" w:rsidRDefault="009F24AC" w:rsidP="009F24AC">
            <w:r>
              <w:t>Zorg ervoor dat kleine kinderen of huisdieren het strijkijzer niet kunnen omgooien.</w:t>
            </w:r>
          </w:p>
        </w:tc>
        <w:tc>
          <w:tcPr>
            <w:tcW w:w="4606" w:type="dxa"/>
          </w:tcPr>
          <w:p w:rsidR="009F24AC" w:rsidRDefault="009F24AC" w:rsidP="009F24AC">
            <w:r>
              <w:t>Indien je in een woonkamer gaat strijken is de kans groot dat je kinderen of huisdieren hier spelen, en het strijkijzer kan vallen. Dit kan zorgen voor nare situaties. Het kind kan bijvoorbeeld brandwonden oplopen.</w:t>
            </w:r>
          </w:p>
        </w:tc>
      </w:tr>
      <w:tr w:rsidR="009F24AC" w:rsidTr="009F24AC">
        <w:trPr>
          <w:trHeight w:val="248"/>
        </w:trPr>
        <w:tc>
          <w:tcPr>
            <w:tcW w:w="4606" w:type="dxa"/>
          </w:tcPr>
          <w:p w:rsidR="009F24AC" w:rsidRDefault="009F24AC" w:rsidP="009F24AC">
            <w:r>
              <w:t>Klap de strijkplank uit.</w:t>
            </w:r>
          </w:p>
        </w:tc>
        <w:tc>
          <w:tcPr>
            <w:tcW w:w="4606" w:type="dxa"/>
          </w:tcPr>
          <w:p w:rsidR="009F24AC" w:rsidRDefault="009F24AC" w:rsidP="009F24AC"/>
        </w:tc>
      </w:tr>
      <w:tr w:rsidR="009F24AC" w:rsidTr="009F24AC">
        <w:trPr>
          <w:trHeight w:val="248"/>
        </w:trPr>
        <w:tc>
          <w:tcPr>
            <w:tcW w:w="4606" w:type="dxa"/>
          </w:tcPr>
          <w:p w:rsidR="009F24AC" w:rsidRDefault="009F24AC" w:rsidP="009F24AC">
            <w:r>
              <w:t>Zet de wasmand met strijkgoed bij de hand.</w:t>
            </w:r>
          </w:p>
        </w:tc>
        <w:tc>
          <w:tcPr>
            <w:tcW w:w="4606" w:type="dxa"/>
          </w:tcPr>
          <w:p w:rsidR="009F24AC" w:rsidRDefault="009F24AC" w:rsidP="009F24AC"/>
        </w:tc>
      </w:tr>
      <w:tr w:rsidR="009F24AC" w:rsidTr="009F24AC">
        <w:trPr>
          <w:trHeight w:val="765"/>
        </w:trPr>
        <w:tc>
          <w:tcPr>
            <w:tcW w:w="4606" w:type="dxa"/>
          </w:tcPr>
          <w:p w:rsidR="009F24AC" w:rsidRDefault="009F24AC" w:rsidP="009F24AC">
            <w:r>
              <w:t>Zet het strijkijzer op het rooster van de strijkplank.</w:t>
            </w:r>
          </w:p>
        </w:tc>
        <w:tc>
          <w:tcPr>
            <w:tcW w:w="4606" w:type="dxa"/>
          </w:tcPr>
          <w:p w:rsidR="009F24AC" w:rsidRDefault="009F24AC" w:rsidP="009F24AC">
            <w:r>
              <w:t>Laat het strijkijzer nooit op de plank staan, hierdoor kan brandplekken veroorzaken in de plank.</w:t>
            </w:r>
          </w:p>
        </w:tc>
      </w:tr>
      <w:tr w:rsidR="009F24AC" w:rsidTr="009F24AC">
        <w:trPr>
          <w:trHeight w:val="497"/>
        </w:trPr>
        <w:tc>
          <w:tcPr>
            <w:tcW w:w="4606" w:type="dxa"/>
          </w:tcPr>
          <w:p w:rsidR="009F24AC" w:rsidRDefault="009F24AC" w:rsidP="009F24AC">
            <w:r>
              <w:t>Doe de stekker van het strijkijzer in het stopcontact.</w:t>
            </w:r>
          </w:p>
        </w:tc>
        <w:tc>
          <w:tcPr>
            <w:tcW w:w="4606" w:type="dxa"/>
          </w:tcPr>
          <w:p w:rsidR="009F24AC" w:rsidRDefault="009F24AC" w:rsidP="009F24AC"/>
        </w:tc>
      </w:tr>
      <w:tr w:rsidR="009F24AC" w:rsidTr="009F24AC">
        <w:trPr>
          <w:trHeight w:val="517"/>
        </w:trPr>
        <w:tc>
          <w:tcPr>
            <w:tcW w:w="4606" w:type="dxa"/>
          </w:tcPr>
          <w:p w:rsidR="009F24AC" w:rsidRPr="00A65FC4" w:rsidRDefault="009F24AC" w:rsidP="009F24AC">
            <w:pPr>
              <w:rPr>
                <w:b/>
              </w:rPr>
            </w:pPr>
            <w:r>
              <w:t>Kijk op het etiket van het de strijken textiel, op welke stand het strijkijzer moet staan.</w:t>
            </w:r>
          </w:p>
        </w:tc>
        <w:tc>
          <w:tcPr>
            <w:tcW w:w="4606" w:type="dxa"/>
          </w:tcPr>
          <w:p w:rsidR="009F24AC" w:rsidRDefault="00014D8B" w:rsidP="009F24AC">
            <w:r>
              <w:rPr>
                <w:rFonts w:ascii="Roboto" w:hAnsi="Roboto"/>
                <w:noProof/>
                <w:color w:val="2962FF"/>
                <w:lang w:eastAsia="nl-NL"/>
              </w:rPr>
              <w:drawing>
                <wp:inline distT="0" distB="0" distL="0" distR="0" wp14:anchorId="3224CEC7" wp14:editId="4324F42D">
                  <wp:extent cx="4285615" cy="1746885"/>
                  <wp:effectExtent l="0" t="0" r="635" b="5715"/>
                  <wp:docPr id="2" name="Afbeelding 2" descr="Betekenis wassymbolen en strijksymbol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ekenis wassymbolen en strijksymbol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1746885"/>
                          </a:xfrm>
                          <a:prstGeom prst="rect">
                            <a:avLst/>
                          </a:prstGeom>
                          <a:noFill/>
                          <a:ln>
                            <a:noFill/>
                          </a:ln>
                        </pic:spPr>
                      </pic:pic>
                    </a:graphicData>
                  </a:graphic>
                </wp:inline>
              </w:drawing>
            </w:r>
          </w:p>
        </w:tc>
      </w:tr>
      <w:tr w:rsidR="009F24AC" w:rsidTr="009F24AC">
        <w:trPr>
          <w:trHeight w:val="765"/>
        </w:trPr>
        <w:tc>
          <w:tcPr>
            <w:tcW w:w="4606" w:type="dxa"/>
          </w:tcPr>
          <w:p w:rsidR="009F24AC" w:rsidRPr="006751A0" w:rsidRDefault="009F24AC" w:rsidP="009F24AC">
            <w:pPr>
              <w:rPr>
                <w:b/>
              </w:rPr>
            </w:pPr>
            <w:r>
              <w:rPr>
                <w:b/>
              </w:rPr>
              <w:t xml:space="preserve">Uitvoering van het strijken </w:t>
            </w:r>
          </w:p>
        </w:tc>
        <w:tc>
          <w:tcPr>
            <w:tcW w:w="4606" w:type="dxa"/>
          </w:tcPr>
          <w:p w:rsidR="009F24AC" w:rsidRDefault="009F24AC" w:rsidP="009F24AC">
            <w:r>
              <w:t xml:space="preserve">Strijken is het heen en weer bewegen van het strijkijzer over het item wat je gaat strijken. </w:t>
            </w:r>
          </w:p>
          <w:p w:rsidR="009F24AC" w:rsidRDefault="009F24AC" w:rsidP="009F24AC">
            <w:r>
              <w:t>Strijk NIET in cirkels.</w:t>
            </w:r>
          </w:p>
        </w:tc>
      </w:tr>
      <w:tr w:rsidR="009F24AC" w:rsidTr="009F24AC">
        <w:trPr>
          <w:trHeight w:val="497"/>
        </w:trPr>
        <w:tc>
          <w:tcPr>
            <w:tcW w:w="4606" w:type="dxa"/>
          </w:tcPr>
          <w:p w:rsidR="009F24AC" w:rsidRDefault="009F24AC" w:rsidP="009F24AC">
            <w:r>
              <w:t xml:space="preserve">Vouw het textiel binnenstebuiten. </w:t>
            </w:r>
          </w:p>
        </w:tc>
        <w:tc>
          <w:tcPr>
            <w:tcW w:w="4606" w:type="dxa"/>
          </w:tcPr>
          <w:p w:rsidR="009F24AC" w:rsidRDefault="009F24AC" w:rsidP="009F24AC">
            <w:r>
              <w:t>Zit er bijvoorbeeld een opdruk op het T-shirt ? Zorg dan dat deze aan de binnenkant zit.</w:t>
            </w:r>
          </w:p>
        </w:tc>
      </w:tr>
      <w:tr w:rsidR="009F24AC" w:rsidTr="009F24AC">
        <w:trPr>
          <w:trHeight w:val="517"/>
        </w:trPr>
        <w:tc>
          <w:tcPr>
            <w:tcW w:w="4606" w:type="dxa"/>
          </w:tcPr>
          <w:p w:rsidR="009F24AC" w:rsidRDefault="009F24AC" w:rsidP="009F24AC">
            <w:r>
              <w:t>Leg wat je wilt strijken plat.</w:t>
            </w:r>
          </w:p>
        </w:tc>
        <w:tc>
          <w:tcPr>
            <w:tcW w:w="4606" w:type="dxa"/>
          </w:tcPr>
          <w:p w:rsidR="009F24AC" w:rsidRDefault="009F24AC" w:rsidP="009F24AC">
            <w:r>
              <w:t>Zorg ervoor dat het zo weinig mogelijk gekreukeld op de strijkplank ligt.</w:t>
            </w:r>
          </w:p>
        </w:tc>
      </w:tr>
      <w:tr w:rsidR="009F24AC" w:rsidTr="009F24AC">
        <w:trPr>
          <w:trHeight w:val="1013"/>
        </w:trPr>
        <w:tc>
          <w:tcPr>
            <w:tcW w:w="4606" w:type="dxa"/>
          </w:tcPr>
          <w:p w:rsidR="009F24AC" w:rsidRDefault="009F24AC" w:rsidP="009F24AC">
            <w:r>
              <w:t>Krijg je de kreukels er niet uit, spuit dan met een schone plantenspuit een klein beetje water op wat je wilt strijken. Of gebruik de stoomfunctie van het stoomstrijkijzer.</w:t>
            </w:r>
          </w:p>
        </w:tc>
        <w:tc>
          <w:tcPr>
            <w:tcW w:w="4606" w:type="dxa"/>
          </w:tcPr>
          <w:p w:rsidR="009F24AC" w:rsidRPr="009F24AC" w:rsidRDefault="009F24AC" w:rsidP="009F24AC">
            <w:pPr>
              <w:rPr>
                <w:b/>
              </w:rPr>
            </w:pPr>
            <w:r w:rsidRPr="009F24AC">
              <w:rPr>
                <w:b/>
              </w:rPr>
              <w:t xml:space="preserve">Vergeet niet om het waterreservoir van het strijkijzer voor dat je begint met strijken, te vullen met gedestilleerd water. </w:t>
            </w:r>
          </w:p>
        </w:tc>
      </w:tr>
      <w:tr w:rsidR="009F24AC" w:rsidTr="009F24AC">
        <w:trPr>
          <w:trHeight w:val="1800"/>
        </w:trPr>
        <w:tc>
          <w:tcPr>
            <w:tcW w:w="4606" w:type="dxa"/>
          </w:tcPr>
          <w:p w:rsidR="009F24AC" w:rsidRDefault="009F24AC" w:rsidP="009F24AC">
            <w:r>
              <w:lastRenderedPageBreak/>
              <w:t>Volgorde van het strijken:</w:t>
            </w:r>
          </w:p>
          <w:p w:rsidR="009F24AC" w:rsidRDefault="009F24AC" w:rsidP="009F24AC">
            <w:pPr>
              <w:pStyle w:val="Lijstalinea"/>
              <w:numPr>
                <w:ilvl w:val="0"/>
                <w:numId w:val="1"/>
              </w:numPr>
            </w:pPr>
            <w:r>
              <w:t>Heeft het item een kraag? Begin dan met het strijken van de binnenkant van de kraag.</w:t>
            </w:r>
          </w:p>
          <w:p w:rsidR="009F24AC" w:rsidRDefault="009F24AC" w:rsidP="009F24AC">
            <w:pPr>
              <w:pStyle w:val="Lijstalinea"/>
              <w:numPr>
                <w:ilvl w:val="0"/>
                <w:numId w:val="1"/>
              </w:numPr>
            </w:pPr>
            <w:r>
              <w:t>Strijk vervolgens het schoudergedeelte.</w:t>
            </w:r>
          </w:p>
          <w:p w:rsidR="009F24AC" w:rsidRDefault="009F24AC" w:rsidP="009F24AC">
            <w:pPr>
              <w:pStyle w:val="Lijstalinea"/>
              <w:numPr>
                <w:ilvl w:val="0"/>
                <w:numId w:val="1"/>
              </w:numPr>
            </w:pPr>
            <w:r>
              <w:t>De mouwen.</w:t>
            </w:r>
          </w:p>
          <w:p w:rsidR="009F24AC" w:rsidRDefault="009F24AC" w:rsidP="009F24AC">
            <w:pPr>
              <w:pStyle w:val="Lijstalinea"/>
              <w:numPr>
                <w:ilvl w:val="0"/>
                <w:numId w:val="1"/>
              </w:numPr>
            </w:pPr>
            <w:r>
              <w:t>Het midden – gedeelte van de kleding.</w:t>
            </w:r>
          </w:p>
        </w:tc>
        <w:tc>
          <w:tcPr>
            <w:tcW w:w="4606" w:type="dxa"/>
          </w:tcPr>
          <w:p w:rsidR="009F24AC" w:rsidRDefault="009F24AC" w:rsidP="009F24AC"/>
        </w:tc>
      </w:tr>
      <w:tr w:rsidR="009F24AC" w:rsidTr="009F24AC">
        <w:trPr>
          <w:trHeight w:val="765"/>
        </w:trPr>
        <w:tc>
          <w:tcPr>
            <w:tcW w:w="4606" w:type="dxa"/>
          </w:tcPr>
          <w:p w:rsidR="009F24AC" w:rsidRDefault="009F24AC" w:rsidP="009F24AC">
            <w:r>
              <w:t xml:space="preserve">Als je klaar ben met het strijken van het kledingstuk, dan hang je deze vervolgens over een stoel heen of aan een kleerhanger op. </w:t>
            </w:r>
          </w:p>
        </w:tc>
        <w:tc>
          <w:tcPr>
            <w:tcW w:w="4606" w:type="dxa"/>
          </w:tcPr>
          <w:p w:rsidR="009F24AC" w:rsidRDefault="009F24AC" w:rsidP="009F24AC">
            <w:r>
              <w:t xml:space="preserve">Op deze manier voorkom je dat er weer kreukels in de kleding komen. </w:t>
            </w:r>
          </w:p>
        </w:tc>
      </w:tr>
      <w:tr w:rsidR="009F24AC" w:rsidTr="009F24AC">
        <w:trPr>
          <w:trHeight w:val="497"/>
        </w:trPr>
        <w:tc>
          <w:tcPr>
            <w:tcW w:w="4606" w:type="dxa"/>
          </w:tcPr>
          <w:p w:rsidR="009F24AC" w:rsidRDefault="009F24AC" w:rsidP="009F24AC">
            <w:r>
              <w:t xml:space="preserve">Zet het strijkijzer als je niet aan het strijken bent, rechtop op het rooster. </w:t>
            </w:r>
          </w:p>
        </w:tc>
        <w:tc>
          <w:tcPr>
            <w:tcW w:w="4606" w:type="dxa"/>
          </w:tcPr>
          <w:p w:rsidR="009F24AC" w:rsidRDefault="009F24AC" w:rsidP="009F24AC"/>
        </w:tc>
      </w:tr>
      <w:tr w:rsidR="009F24AC" w:rsidTr="009F24AC">
        <w:trPr>
          <w:trHeight w:val="517"/>
        </w:trPr>
        <w:tc>
          <w:tcPr>
            <w:tcW w:w="4606" w:type="dxa"/>
          </w:tcPr>
          <w:p w:rsidR="009F24AC" w:rsidRDefault="009F24AC" w:rsidP="009F24AC">
            <w:r>
              <w:t>Klaar met strijken?</w:t>
            </w:r>
            <w:r w:rsidR="00014D8B">
              <w:t xml:space="preserve"> Trek de stekker uit het stopcontact en z</w:t>
            </w:r>
            <w:r>
              <w:t xml:space="preserve">et het strijkijzer dan ook rechtop op het rooster om af te koelen. </w:t>
            </w:r>
          </w:p>
        </w:tc>
        <w:tc>
          <w:tcPr>
            <w:tcW w:w="4606" w:type="dxa"/>
          </w:tcPr>
          <w:p w:rsidR="009F24AC" w:rsidRPr="006751A0" w:rsidRDefault="009F24AC" w:rsidP="009F24AC">
            <w:r>
              <w:rPr>
                <w:noProof/>
                <w:lang w:eastAsia="nl-NL"/>
              </w:rPr>
              <mc:AlternateContent>
                <mc:Choice Requires="wps">
                  <w:drawing>
                    <wp:anchor distT="0" distB="0" distL="114300" distR="114300" simplePos="0" relativeHeight="251659264" behindDoc="0" locked="0" layoutInCell="1" allowOverlap="1" wp14:anchorId="54C8F073" wp14:editId="3BBD3E59">
                      <wp:simplePos x="0" y="0"/>
                      <wp:positionH relativeFrom="column">
                        <wp:posOffset>351610</wp:posOffset>
                      </wp:positionH>
                      <wp:positionV relativeFrom="paragraph">
                        <wp:posOffset>32129</wp:posOffset>
                      </wp:positionV>
                      <wp:extent cx="218364" cy="95534"/>
                      <wp:effectExtent l="0" t="19050" r="29845" b="38100"/>
                      <wp:wrapNone/>
                      <wp:docPr id="1" name="PIJL-RECHTS 1"/>
                      <wp:cNvGraphicFramePr/>
                      <a:graphic xmlns:a="http://schemas.openxmlformats.org/drawingml/2006/main">
                        <a:graphicData uri="http://schemas.microsoft.com/office/word/2010/wordprocessingShape">
                          <wps:wsp>
                            <wps:cNvSpPr/>
                            <wps:spPr>
                              <a:xfrm>
                                <a:off x="0" y="0"/>
                                <a:ext cx="218364" cy="95534"/>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1" o:spid="_x0000_s1026" type="#_x0000_t13" style="position:absolute;margin-left:27.7pt;margin-top:2.55pt;width:17.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" adj="16875" fillcolor="black [3200]" strokecolor="black [3213]" strokeweight="2pt"/>
                  </w:pict>
                </mc:Fallback>
              </mc:AlternateContent>
            </w:r>
            <w:r w:rsidRPr="006751A0">
              <w:rPr>
                <w:highlight w:val="red"/>
              </w:rPr>
              <w:t>HEET</w:t>
            </w:r>
            <w:r>
              <w:t xml:space="preserve">           </w:t>
            </w:r>
            <w:r w:rsidRPr="006751A0">
              <w:rPr>
                <w:highlight w:val="blue"/>
              </w:rPr>
              <w:t>KOUD</w:t>
            </w:r>
          </w:p>
        </w:tc>
      </w:tr>
    </w:tbl>
    <w:p w:rsidR="00A65FC4" w:rsidRPr="00A65FC4" w:rsidRDefault="00A65FC4" w:rsidP="00A65FC4"/>
    <w:sectPr w:rsidR="00A65FC4" w:rsidRPr="00A65FC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0A" w:rsidRDefault="007E180A" w:rsidP="009F24AC">
      <w:pPr>
        <w:spacing w:after="0" w:line="240" w:lineRule="auto"/>
      </w:pPr>
      <w:r>
        <w:separator/>
      </w:r>
    </w:p>
  </w:endnote>
  <w:endnote w:type="continuationSeparator" w:id="0">
    <w:p w:rsidR="007E180A" w:rsidRDefault="007E180A" w:rsidP="009F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AC" w:rsidRDefault="009F24AC">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Ontworpen door </w:t>
    </w:r>
    <w:proofErr w:type="spellStart"/>
    <w:r>
      <w:rPr>
        <w:rFonts w:asciiTheme="majorHAnsi" w:eastAsiaTheme="majorEastAsia" w:hAnsiTheme="majorHAnsi" w:cstheme="majorBidi"/>
      </w:rPr>
      <w:t>Lamkjen</w:t>
    </w:r>
    <w:proofErr w:type="spellEnd"/>
    <w:r>
      <w:rPr>
        <w:rFonts w:asciiTheme="majorHAnsi" w:eastAsiaTheme="majorEastAsia" w:hAnsiTheme="majorHAnsi" w:cstheme="majorBidi"/>
      </w:rPr>
      <w:t xml:space="preserve"> Maaike </w:t>
    </w:r>
    <w:proofErr w:type="spellStart"/>
    <w:r>
      <w:rPr>
        <w:rFonts w:asciiTheme="majorHAnsi" w:eastAsiaTheme="majorEastAsia" w:hAnsiTheme="majorHAnsi" w:cstheme="majorBidi"/>
      </w:rPr>
      <w:t>Laanstra</w:t>
    </w:r>
    <w:proofErr w:type="spellEnd"/>
    <w:r>
      <w:rPr>
        <w:rFonts w:asciiTheme="majorHAnsi" w:eastAsiaTheme="majorEastAsia" w:hAnsiTheme="majorHAnsi" w:cstheme="majorBidi"/>
      </w:rPr>
      <w:t>, student leraren opleiding GZW aan de NHL Stenden. Datum : 25-10-2020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571991" w:rsidRPr="00571991">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9F24AC" w:rsidRDefault="009F24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0A" w:rsidRDefault="007E180A" w:rsidP="009F24AC">
      <w:pPr>
        <w:spacing w:after="0" w:line="240" w:lineRule="auto"/>
      </w:pPr>
      <w:r>
        <w:separator/>
      </w:r>
    </w:p>
  </w:footnote>
  <w:footnote w:type="continuationSeparator" w:id="0">
    <w:p w:rsidR="007E180A" w:rsidRDefault="007E180A" w:rsidP="009F2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D1B90D04D6E042C6A52EDF5E57497D55"/>
      </w:placeholder>
      <w:dataBinding w:prefixMappings="xmlns:ns0='http://schemas.openxmlformats.org/package/2006/metadata/core-properties' xmlns:ns1='http://purl.org/dc/elements/1.1/'" w:xpath="/ns0:coreProperties[1]/ns1:title[1]" w:storeItemID="{6C3C8BC8-F283-45AE-878A-BAB7291924A1}"/>
      <w:text/>
    </w:sdtPr>
    <w:sdtContent>
      <w:p w:rsidR="009F24AC" w:rsidRDefault="00014D8B">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Instructiekaart strijken</w:t>
        </w:r>
      </w:p>
    </w:sdtContent>
  </w:sdt>
  <w:p w:rsidR="009F24AC" w:rsidRDefault="009F24A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FE0"/>
    <w:multiLevelType w:val="hybridMultilevel"/>
    <w:tmpl w:val="F74001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C4"/>
    <w:rsid w:val="00014D8B"/>
    <w:rsid w:val="002E2C89"/>
    <w:rsid w:val="00571991"/>
    <w:rsid w:val="006751A0"/>
    <w:rsid w:val="007E180A"/>
    <w:rsid w:val="009F24AC"/>
    <w:rsid w:val="00A65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65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FC4"/>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6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51A0"/>
    <w:pPr>
      <w:ind w:left="720"/>
      <w:contextualSpacing/>
    </w:pPr>
  </w:style>
  <w:style w:type="paragraph" w:styleId="Koptekst">
    <w:name w:val="header"/>
    <w:basedOn w:val="Standaard"/>
    <w:link w:val="KoptekstChar"/>
    <w:uiPriority w:val="99"/>
    <w:unhideWhenUsed/>
    <w:rsid w:val="009F24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4AC"/>
  </w:style>
  <w:style w:type="paragraph" w:styleId="Voettekst">
    <w:name w:val="footer"/>
    <w:basedOn w:val="Standaard"/>
    <w:link w:val="VoettekstChar"/>
    <w:uiPriority w:val="99"/>
    <w:unhideWhenUsed/>
    <w:rsid w:val="009F24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4AC"/>
  </w:style>
  <w:style w:type="paragraph" w:styleId="Ballontekst">
    <w:name w:val="Balloon Text"/>
    <w:basedOn w:val="Standaard"/>
    <w:link w:val="BallontekstChar"/>
    <w:uiPriority w:val="99"/>
    <w:semiHidden/>
    <w:unhideWhenUsed/>
    <w:rsid w:val="009F24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2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65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FC4"/>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6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51A0"/>
    <w:pPr>
      <w:ind w:left="720"/>
      <w:contextualSpacing/>
    </w:pPr>
  </w:style>
  <w:style w:type="paragraph" w:styleId="Koptekst">
    <w:name w:val="header"/>
    <w:basedOn w:val="Standaard"/>
    <w:link w:val="KoptekstChar"/>
    <w:uiPriority w:val="99"/>
    <w:unhideWhenUsed/>
    <w:rsid w:val="009F24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4AC"/>
  </w:style>
  <w:style w:type="paragraph" w:styleId="Voettekst">
    <w:name w:val="footer"/>
    <w:basedOn w:val="Standaard"/>
    <w:link w:val="VoettekstChar"/>
    <w:uiPriority w:val="99"/>
    <w:unhideWhenUsed/>
    <w:rsid w:val="009F24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4AC"/>
  </w:style>
  <w:style w:type="paragraph" w:styleId="Ballontekst">
    <w:name w:val="Balloon Text"/>
    <w:basedOn w:val="Standaard"/>
    <w:link w:val="BallontekstChar"/>
    <w:uiPriority w:val="99"/>
    <w:semiHidden/>
    <w:unhideWhenUsed/>
    <w:rsid w:val="009F24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2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url=https://mouwlengte7.com/blog/betekenis-was-en-strijksymbolen/&amp;psig=AOvVaw0Eps9zFyCIKnQwu89y2O-6&amp;ust=1603707324828000&amp;source=images&amp;cd=vfe&amp;ved=0CAIQjRxqFwoTCLiYusLBz-wCFQAAAAAdAAAAABAD"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B90D04D6E042C6A52EDF5E57497D55"/>
        <w:category>
          <w:name w:val="Algemeen"/>
          <w:gallery w:val="placeholder"/>
        </w:category>
        <w:types>
          <w:type w:val="bbPlcHdr"/>
        </w:types>
        <w:behaviors>
          <w:behavior w:val="content"/>
        </w:behaviors>
        <w:guid w:val="{9368A799-429A-4732-86CB-195EFEC16443}"/>
      </w:docPartPr>
      <w:docPartBody>
        <w:p w:rsidR="00000000" w:rsidRDefault="0012256B" w:rsidP="0012256B">
          <w:pPr>
            <w:pStyle w:val="D1B90D04D6E042C6A52EDF5E57497D55"/>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6B"/>
    <w:rsid w:val="0012256B"/>
    <w:rsid w:val="00E25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86D52495FE47EC9DC4ABDB7B51DF1A">
    <w:name w:val="6686D52495FE47EC9DC4ABDB7B51DF1A"/>
    <w:rsid w:val="0012256B"/>
  </w:style>
  <w:style w:type="paragraph" w:customStyle="1" w:styleId="D1B90D04D6E042C6A52EDF5E57497D55">
    <w:name w:val="D1B90D04D6E042C6A52EDF5E57497D55"/>
    <w:rsid w:val="001225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86D52495FE47EC9DC4ABDB7B51DF1A">
    <w:name w:val="6686D52495FE47EC9DC4ABDB7B51DF1A"/>
    <w:rsid w:val="0012256B"/>
  </w:style>
  <w:style w:type="paragraph" w:customStyle="1" w:styleId="D1B90D04D6E042C6A52EDF5E57497D55">
    <w:name w:val="D1B90D04D6E042C6A52EDF5E57497D55"/>
    <w:rsid w:val="00122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337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Instructiekaart strijken</dc:title>
  <dc:creator>Coby</dc:creator>
  <cp:lastModifiedBy>Coby</cp:lastModifiedBy>
  <cp:revision>3</cp:revision>
  <dcterms:created xsi:type="dcterms:W3CDTF">2020-10-25T08:46:00Z</dcterms:created>
  <dcterms:modified xsi:type="dcterms:W3CDTF">2020-10-25T10:16:00Z</dcterms:modified>
</cp:coreProperties>
</file>